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B" w:rsidRDefault="002C6C1B" w:rsidP="002C6C1B">
      <w:r>
        <w:rPr>
          <w:rFonts w:hint="eastAsia"/>
        </w:rPr>
        <w:t>试卷代号</w:t>
      </w:r>
      <w:r>
        <w:rPr>
          <w:rFonts w:hint="eastAsia"/>
        </w:rPr>
        <w:t xml:space="preserve"> :1032</w:t>
      </w:r>
    </w:p>
    <w:p w:rsidR="002C6C1B" w:rsidRPr="002C6C1B" w:rsidRDefault="002C6C1B" w:rsidP="002C6C1B">
      <w:pPr>
        <w:jc w:val="center"/>
        <w:rPr>
          <w:b/>
          <w:sz w:val="32"/>
          <w:szCs w:val="32"/>
        </w:rPr>
      </w:pPr>
      <w:r w:rsidRPr="002C6C1B">
        <w:rPr>
          <w:rFonts w:hint="eastAsia"/>
          <w:b/>
          <w:sz w:val="32"/>
          <w:szCs w:val="32"/>
        </w:rPr>
        <w:t>国家开放大学</w:t>
      </w:r>
      <w:r w:rsidRPr="002C6C1B">
        <w:rPr>
          <w:rFonts w:hint="eastAsia"/>
          <w:b/>
          <w:sz w:val="32"/>
          <w:szCs w:val="32"/>
        </w:rPr>
        <w:t xml:space="preserve"> 2020</w:t>
      </w:r>
      <w:r w:rsidRPr="002C6C1B">
        <w:rPr>
          <w:rFonts w:hint="eastAsia"/>
          <w:b/>
          <w:sz w:val="32"/>
          <w:szCs w:val="32"/>
        </w:rPr>
        <w:t>年秋季学期期末统一考试成本管理</w:t>
      </w:r>
    </w:p>
    <w:p w:rsidR="002C6C1B" w:rsidRPr="003068DF" w:rsidRDefault="002C6C1B" w:rsidP="002C6C1B">
      <w:pPr>
        <w:jc w:val="center"/>
        <w:rPr>
          <w:sz w:val="32"/>
          <w:szCs w:val="32"/>
        </w:rPr>
      </w:pPr>
      <w:r w:rsidRPr="003068DF">
        <w:rPr>
          <w:rFonts w:hint="eastAsia"/>
          <w:sz w:val="32"/>
          <w:szCs w:val="32"/>
        </w:rPr>
        <w:t>试题答案及评分标准</w:t>
      </w:r>
    </w:p>
    <w:p w:rsidR="002C6C1B" w:rsidRPr="003068DF" w:rsidRDefault="002C6C1B" w:rsidP="002C6C1B">
      <w:pPr>
        <w:jc w:val="center"/>
        <w:rPr>
          <w:sz w:val="32"/>
          <w:szCs w:val="32"/>
        </w:rPr>
      </w:pPr>
    </w:p>
    <w:p w:rsidR="002C6C1B" w:rsidRPr="003068DF" w:rsidRDefault="002C6C1B" w:rsidP="002C6C1B">
      <w:pPr>
        <w:jc w:val="center"/>
        <w:rPr>
          <w:sz w:val="32"/>
          <w:szCs w:val="32"/>
        </w:rPr>
      </w:pPr>
      <w:r w:rsidRPr="003068DF">
        <w:rPr>
          <w:rFonts w:hint="eastAsia"/>
          <w:sz w:val="32"/>
          <w:szCs w:val="32"/>
        </w:rPr>
        <w:t>(</w:t>
      </w:r>
      <w:r w:rsidRPr="003068DF">
        <w:rPr>
          <w:rFonts w:hint="eastAsia"/>
          <w:sz w:val="32"/>
          <w:szCs w:val="32"/>
        </w:rPr>
        <w:t>供参考</w:t>
      </w:r>
      <w:r w:rsidRPr="003068DF">
        <w:rPr>
          <w:rFonts w:hint="eastAsia"/>
          <w:sz w:val="32"/>
          <w:szCs w:val="32"/>
        </w:rPr>
        <w:t xml:space="preserve"> )</w:t>
      </w:r>
    </w:p>
    <w:p w:rsidR="002C6C1B" w:rsidRDefault="002C6C1B" w:rsidP="002C6C1B"/>
    <w:p w:rsidR="002C6C1B" w:rsidRDefault="002C6C1B" w:rsidP="002C6C1B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</w:p>
    <w:p w:rsidR="002C6C1B" w:rsidRPr="002C6C1B" w:rsidRDefault="002C6C1B" w:rsidP="002C6C1B">
      <w:pPr>
        <w:rPr>
          <w:b/>
        </w:rPr>
      </w:pPr>
      <w:r w:rsidRPr="002C6C1B">
        <w:rPr>
          <w:rFonts w:hint="eastAsia"/>
          <w:b/>
        </w:rPr>
        <w:t>一、单项选择题</w:t>
      </w:r>
      <w:r w:rsidRPr="002C6C1B">
        <w:rPr>
          <w:rFonts w:hint="eastAsia"/>
          <w:b/>
        </w:rPr>
        <w:t xml:space="preserve"> (</w:t>
      </w:r>
      <w:r w:rsidRPr="002C6C1B">
        <w:rPr>
          <w:rFonts w:hint="eastAsia"/>
          <w:b/>
        </w:rPr>
        <w:t>本类题共</w:t>
      </w:r>
      <w:r w:rsidRPr="002C6C1B">
        <w:rPr>
          <w:rFonts w:hint="eastAsia"/>
          <w:b/>
        </w:rPr>
        <w:t xml:space="preserve"> 20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>,</w:t>
      </w:r>
      <w:r w:rsidRPr="002C6C1B">
        <w:rPr>
          <w:rFonts w:hint="eastAsia"/>
          <w:b/>
        </w:rPr>
        <w:t>每小题</w:t>
      </w:r>
      <w:r w:rsidRPr="002C6C1B">
        <w:rPr>
          <w:rFonts w:hint="eastAsia"/>
          <w:b/>
        </w:rPr>
        <w:t xml:space="preserve"> 2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 xml:space="preserve">) </w:t>
      </w:r>
    </w:p>
    <w:p w:rsidR="002C6C1B" w:rsidRPr="0063183E" w:rsidRDefault="002C6C1B" w:rsidP="003068DF">
      <w:pPr>
        <w:ind w:leftChars="200" w:left="420"/>
        <w:rPr>
          <w:rFonts w:ascii="宋体" w:eastAsia="宋体" w:hAnsi="宋体"/>
        </w:rPr>
      </w:pPr>
      <w:r w:rsidRPr="0063183E">
        <w:rPr>
          <w:rFonts w:ascii="宋体" w:eastAsia="宋体" w:hAnsi="宋体"/>
        </w:rPr>
        <w:t xml:space="preserve">1.D     2.A     3.B     4.A     5.A </w:t>
      </w:r>
    </w:p>
    <w:p w:rsidR="002C6C1B" w:rsidRPr="0063183E" w:rsidRDefault="002C6C1B" w:rsidP="003068DF">
      <w:pPr>
        <w:ind w:leftChars="200" w:left="420"/>
        <w:rPr>
          <w:rFonts w:ascii="宋体" w:eastAsia="宋体" w:hAnsi="宋体"/>
        </w:rPr>
      </w:pPr>
      <w:r w:rsidRPr="0063183E">
        <w:rPr>
          <w:rFonts w:ascii="宋体" w:eastAsia="宋体" w:hAnsi="宋体" w:hint="eastAsia"/>
        </w:rPr>
        <w:t xml:space="preserve">6.C </w:t>
      </w:r>
      <w:r w:rsidRPr="0063183E">
        <w:rPr>
          <w:rFonts w:ascii="宋体" w:eastAsia="宋体" w:hAnsi="宋体"/>
        </w:rPr>
        <w:t xml:space="preserve">    </w:t>
      </w:r>
      <w:r w:rsidRPr="0063183E">
        <w:rPr>
          <w:rFonts w:ascii="宋体" w:eastAsia="宋体" w:hAnsi="宋体" w:hint="eastAsia"/>
        </w:rPr>
        <w:t xml:space="preserve">7.B </w:t>
      </w:r>
      <w:r w:rsidRPr="0063183E">
        <w:rPr>
          <w:rFonts w:ascii="宋体" w:eastAsia="宋体" w:hAnsi="宋体"/>
        </w:rPr>
        <w:t xml:space="preserve">    </w:t>
      </w:r>
      <w:r w:rsidRPr="0063183E">
        <w:rPr>
          <w:rFonts w:ascii="宋体" w:eastAsia="宋体" w:hAnsi="宋体" w:hint="eastAsia"/>
        </w:rPr>
        <w:t>8.C</w:t>
      </w:r>
      <w:r w:rsidRPr="0063183E">
        <w:rPr>
          <w:rFonts w:ascii="宋体" w:eastAsia="宋体" w:hAnsi="宋体"/>
        </w:rPr>
        <w:t xml:space="preserve">    </w:t>
      </w:r>
      <w:r w:rsidRPr="0063183E">
        <w:rPr>
          <w:rFonts w:ascii="宋体" w:eastAsia="宋体" w:hAnsi="宋体" w:hint="eastAsia"/>
        </w:rPr>
        <w:t xml:space="preserve"> 9.B </w:t>
      </w:r>
      <w:r w:rsidRPr="0063183E">
        <w:rPr>
          <w:rFonts w:ascii="宋体" w:eastAsia="宋体" w:hAnsi="宋体"/>
        </w:rPr>
        <w:t xml:space="preserve">    </w:t>
      </w:r>
      <w:r w:rsidRPr="0063183E">
        <w:rPr>
          <w:rFonts w:ascii="宋体" w:eastAsia="宋体" w:hAnsi="宋体" w:hint="eastAsia"/>
        </w:rPr>
        <w:t>10.C</w:t>
      </w:r>
    </w:p>
    <w:p w:rsidR="002C6C1B" w:rsidRPr="002C6C1B" w:rsidRDefault="002C6C1B" w:rsidP="002C6C1B">
      <w:pPr>
        <w:rPr>
          <w:b/>
        </w:rPr>
      </w:pPr>
      <w:r w:rsidRPr="002C6C1B">
        <w:rPr>
          <w:rFonts w:hint="eastAsia"/>
          <w:b/>
        </w:rPr>
        <w:t>二、多项选择题</w:t>
      </w:r>
      <w:r w:rsidRPr="002C6C1B">
        <w:rPr>
          <w:rFonts w:hint="eastAsia"/>
          <w:b/>
        </w:rPr>
        <w:t xml:space="preserve"> (</w:t>
      </w:r>
      <w:r w:rsidRPr="002C6C1B">
        <w:rPr>
          <w:rFonts w:hint="eastAsia"/>
          <w:b/>
        </w:rPr>
        <w:t>本类题共</w:t>
      </w:r>
      <w:r w:rsidRPr="002C6C1B">
        <w:rPr>
          <w:rFonts w:hint="eastAsia"/>
          <w:b/>
        </w:rPr>
        <w:t xml:space="preserve"> 20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>,</w:t>
      </w:r>
      <w:r w:rsidRPr="002C6C1B">
        <w:rPr>
          <w:rFonts w:hint="eastAsia"/>
          <w:b/>
        </w:rPr>
        <w:t>每小题</w:t>
      </w:r>
      <w:r w:rsidRPr="002C6C1B">
        <w:rPr>
          <w:rFonts w:hint="eastAsia"/>
          <w:b/>
        </w:rPr>
        <w:t xml:space="preserve"> 2</w:t>
      </w:r>
      <w:r w:rsidRPr="002C6C1B">
        <w:rPr>
          <w:rFonts w:hint="eastAsia"/>
          <w:b/>
        </w:rPr>
        <w:t>分。不选、少选、错选或多选</w:t>
      </w:r>
      <w:r w:rsidRPr="002C6C1B">
        <w:rPr>
          <w:rFonts w:hint="eastAsia"/>
          <w:b/>
        </w:rPr>
        <w:t xml:space="preserve"> ,</w:t>
      </w:r>
      <w:r w:rsidRPr="002C6C1B">
        <w:rPr>
          <w:rFonts w:hint="eastAsia"/>
          <w:b/>
        </w:rPr>
        <w:t>本小题不得分</w:t>
      </w:r>
      <w:r w:rsidRPr="002C6C1B">
        <w:rPr>
          <w:rFonts w:hint="eastAsia"/>
          <w:b/>
        </w:rPr>
        <w:t xml:space="preserve"> ) </w:t>
      </w:r>
    </w:p>
    <w:p w:rsidR="002C6C1B" w:rsidRPr="0063183E" w:rsidRDefault="002C6C1B" w:rsidP="003068DF">
      <w:pPr>
        <w:ind w:leftChars="200" w:left="420"/>
        <w:rPr>
          <w:rFonts w:ascii="宋体" w:eastAsia="宋体" w:hAnsi="宋体"/>
        </w:rPr>
      </w:pPr>
      <w:r w:rsidRPr="0063183E">
        <w:rPr>
          <w:rFonts w:ascii="宋体" w:eastAsia="宋体" w:hAnsi="宋体"/>
        </w:rPr>
        <w:t xml:space="preserve">11.BCD   12.BCE    13.DE   14.ABD   15.AB  </w:t>
      </w:r>
    </w:p>
    <w:p w:rsidR="002C6C1B" w:rsidRPr="0063183E" w:rsidRDefault="002C6C1B" w:rsidP="003068DF">
      <w:pPr>
        <w:ind w:leftChars="200" w:left="420"/>
        <w:rPr>
          <w:rFonts w:ascii="宋体" w:eastAsia="宋体" w:hAnsi="宋体"/>
        </w:rPr>
      </w:pPr>
      <w:r w:rsidRPr="0063183E">
        <w:rPr>
          <w:rFonts w:ascii="宋体" w:eastAsia="宋体" w:hAnsi="宋体"/>
        </w:rPr>
        <w:t xml:space="preserve">16.BC    17.ABCD  18.DE   19.ABCD  20.ABE </w:t>
      </w:r>
    </w:p>
    <w:p w:rsidR="002C6C1B" w:rsidRPr="002C6C1B" w:rsidRDefault="002C6C1B" w:rsidP="002C6C1B">
      <w:pPr>
        <w:rPr>
          <w:b/>
        </w:rPr>
      </w:pPr>
      <w:r w:rsidRPr="002C6C1B">
        <w:rPr>
          <w:rFonts w:hint="eastAsia"/>
          <w:b/>
        </w:rPr>
        <w:t>三、判断题</w:t>
      </w:r>
      <w:r w:rsidRPr="002C6C1B">
        <w:rPr>
          <w:rFonts w:hint="eastAsia"/>
          <w:b/>
        </w:rPr>
        <w:t xml:space="preserve"> (</w:t>
      </w:r>
      <w:r w:rsidRPr="002C6C1B">
        <w:rPr>
          <w:rFonts w:hint="eastAsia"/>
          <w:b/>
        </w:rPr>
        <w:t>本类题共</w:t>
      </w:r>
      <w:r w:rsidRPr="002C6C1B">
        <w:rPr>
          <w:rFonts w:hint="eastAsia"/>
          <w:b/>
        </w:rPr>
        <w:t xml:space="preserve"> 10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>,</w:t>
      </w:r>
      <w:r w:rsidRPr="002C6C1B">
        <w:rPr>
          <w:rFonts w:hint="eastAsia"/>
          <w:b/>
        </w:rPr>
        <w:t>每小题</w:t>
      </w:r>
      <w:r w:rsidRPr="002C6C1B">
        <w:rPr>
          <w:rFonts w:hint="eastAsia"/>
          <w:b/>
        </w:rPr>
        <w:t xml:space="preserve"> 1</w:t>
      </w:r>
      <w:r w:rsidRPr="002C6C1B">
        <w:rPr>
          <w:rFonts w:hint="eastAsia"/>
          <w:b/>
        </w:rPr>
        <w:t>分。判断正确的得</w:t>
      </w:r>
      <w:r w:rsidRPr="002C6C1B">
        <w:rPr>
          <w:rFonts w:hint="eastAsia"/>
          <w:b/>
        </w:rPr>
        <w:t xml:space="preserve"> 1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 xml:space="preserve">)  </w:t>
      </w:r>
    </w:p>
    <w:p w:rsidR="002C6C1B" w:rsidRPr="0063183E" w:rsidRDefault="002C6C1B" w:rsidP="003068DF">
      <w:pPr>
        <w:ind w:leftChars="200" w:left="420"/>
        <w:rPr>
          <w:rFonts w:ascii="宋体" w:eastAsia="宋体" w:hAnsi="宋体"/>
        </w:rPr>
      </w:pPr>
      <w:bookmarkStart w:id="0" w:name="_GoBack"/>
      <w:r w:rsidRPr="0063183E">
        <w:rPr>
          <w:rFonts w:ascii="宋体" w:eastAsia="宋体" w:hAnsi="宋体" w:hint="eastAsia"/>
        </w:rPr>
        <w:t xml:space="preserve">21.√  22.×  23.×  24.√  25.×  </w:t>
      </w:r>
    </w:p>
    <w:p w:rsidR="002C6C1B" w:rsidRPr="0063183E" w:rsidRDefault="002C6C1B" w:rsidP="003068DF">
      <w:pPr>
        <w:ind w:leftChars="200" w:left="420"/>
        <w:rPr>
          <w:rFonts w:ascii="宋体" w:eastAsia="宋体" w:hAnsi="宋体"/>
        </w:rPr>
      </w:pPr>
      <w:r w:rsidRPr="0063183E">
        <w:rPr>
          <w:rFonts w:ascii="宋体" w:eastAsia="宋体" w:hAnsi="宋体" w:hint="eastAsia"/>
        </w:rPr>
        <w:t xml:space="preserve">26.√  27.×  28.×  29.×  30.√ </w:t>
      </w:r>
    </w:p>
    <w:bookmarkEnd w:id="0"/>
    <w:p w:rsidR="002C6C1B" w:rsidRPr="002C6C1B" w:rsidRDefault="002C6C1B" w:rsidP="002C6C1B">
      <w:pPr>
        <w:rPr>
          <w:b/>
        </w:rPr>
      </w:pPr>
      <w:r w:rsidRPr="002C6C1B">
        <w:rPr>
          <w:rFonts w:hint="eastAsia"/>
          <w:b/>
        </w:rPr>
        <w:t>四、简答题</w:t>
      </w:r>
      <w:r w:rsidRPr="002C6C1B">
        <w:rPr>
          <w:rFonts w:hint="eastAsia"/>
          <w:b/>
        </w:rPr>
        <w:t xml:space="preserve"> (</w:t>
      </w:r>
      <w:r w:rsidRPr="002C6C1B">
        <w:rPr>
          <w:rFonts w:hint="eastAsia"/>
          <w:b/>
        </w:rPr>
        <w:t>本类题共</w:t>
      </w:r>
      <w:r w:rsidRPr="002C6C1B">
        <w:rPr>
          <w:rFonts w:hint="eastAsia"/>
          <w:b/>
        </w:rPr>
        <w:t xml:space="preserve"> 20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>,</w:t>
      </w:r>
      <w:r w:rsidRPr="002C6C1B">
        <w:rPr>
          <w:rFonts w:hint="eastAsia"/>
          <w:b/>
        </w:rPr>
        <w:t>每小题</w:t>
      </w:r>
      <w:r w:rsidRPr="002C6C1B">
        <w:rPr>
          <w:rFonts w:hint="eastAsia"/>
          <w:b/>
        </w:rPr>
        <w:t xml:space="preserve"> 10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 xml:space="preserve">)  </w:t>
      </w:r>
    </w:p>
    <w:p w:rsidR="002C6C1B" w:rsidRDefault="002C6C1B" w:rsidP="003068DF">
      <w:pPr>
        <w:ind w:leftChars="200" w:left="420"/>
      </w:pPr>
      <w:r>
        <w:rPr>
          <w:rFonts w:hint="eastAsia"/>
        </w:rPr>
        <w:t>31.(1)</w:t>
      </w:r>
      <w:r>
        <w:rPr>
          <w:rFonts w:hint="eastAsia"/>
        </w:rPr>
        <w:t>经常对成本管理体系进行维护</w:t>
      </w:r>
      <w:r>
        <w:rPr>
          <w:rFonts w:hint="eastAsia"/>
        </w:rPr>
        <w:t xml:space="preserve"> ,</w:t>
      </w:r>
      <w:r>
        <w:rPr>
          <w:rFonts w:hint="eastAsia"/>
        </w:rPr>
        <w:t>使之渐趋完善</w:t>
      </w:r>
      <w:r>
        <w:rPr>
          <w:rFonts w:hint="eastAsia"/>
        </w:rPr>
        <w:t xml:space="preserve"> ,</w:t>
      </w:r>
      <w:r>
        <w:rPr>
          <w:rFonts w:hint="eastAsia"/>
        </w:rPr>
        <w:t>充分发挥成本管理体系应有的作用。</w:t>
      </w:r>
      <w:r>
        <w:rPr>
          <w:rFonts w:hint="eastAsia"/>
        </w:rPr>
        <w:t xml:space="preserve"> </w:t>
      </w:r>
    </w:p>
    <w:p w:rsidR="002C6C1B" w:rsidRDefault="002C6C1B" w:rsidP="003068DF">
      <w:pPr>
        <w:ind w:leftChars="200" w:left="420"/>
      </w:pPr>
      <w:r>
        <w:t>(2)</w:t>
      </w:r>
      <w:r>
        <w:rPr>
          <w:rFonts w:hint="eastAsia"/>
        </w:rPr>
        <w:t>积极吸收最新的成本管理的科研成果</w:t>
      </w:r>
      <w:r>
        <w:rPr>
          <w:rFonts w:hint="eastAsia"/>
        </w:rPr>
        <w:t xml:space="preserve"> ,</w:t>
      </w:r>
      <w:r>
        <w:rPr>
          <w:rFonts w:hint="eastAsia"/>
        </w:rPr>
        <w:t>使成本管理方法更加先进和科学。</w:t>
      </w:r>
      <w:r>
        <w:rPr>
          <w:rFonts w:hint="eastAsia"/>
        </w:rPr>
        <w:t xml:space="preserve"> </w:t>
      </w:r>
    </w:p>
    <w:p w:rsidR="002C6C1B" w:rsidRDefault="002C6C1B" w:rsidP="003068DF">
      <w:pPr>
        <w:ind w:leftChars="200" w:left="420"/>
      </w:pPr>
      <w:r>
        <w:t>(3)</w:t>
      </w:r>
      <w:r>
        <w:rPr>
          <w:rFonts w:hint="eastAsia"/>
        </w:rPr>
        <w:t>建立完善的成本管理体系的运转程序。</w:t>
      </w:r>
      <w:r>
        <w:rPr>
          <w:rFonts w:hint="eastAsia"/>
        </w:rPr>
        <w:t xml:space="preserve"> </w:t>
      </w:r>
    </w:p>
    <w:p w:rsidR="002C6C1B" w:rsidRDefault="002C6C1B" w:rsidP="003068DF">
      <w:pPr>
        <w:ind w:leftChars="200" w:left="420"/>
      </w:pPr>
      <w:r>
        <w:t>(4)</w:t>
      </w:r>
      <w:r>
        <w:rPr>
          <w:rFonts w:hint="eastAsia"/>
        </w:rPr>
        <w:t>调整成本管理系统。</w:t>
      </w:r>
      <w:r>
        <w:rPr>
          <w:rFonts w:hint="eastAsia"/>
        </w:rPr>
        <w:t xml:space="preserve"> </w:t>
      </w:r>
    </w:p>
    <w:p w:rsidR="002C6C1B" w:rsidRDefault="002C6C1B" w:rsidP="003068DF">
      <w:pPr>
        <w:ind w:leftChars="200" w:left="420"/>
      </w:pPr>
      <w:r>
        <w:rPr>
          <w:rFonts w:hint="eastAsia"/>
        </w:rPr>
        <w:t>32.</w:t>
      </w:r>
      <w:r>
        <w:rPr>
          <w:rFonts w:hint="eastAsia"/>
        </w:rPr>
        <w:t>相关成本与决策有关</w:t>
      </w:r>
      <w:r>
        <w:rPr>
          <w:rFonts w:hint="eastAsia"/>
        </w:rPr>
        <w:t xml:space="preserve"> ,</w:t>
      </w:r>
      <w:r>
        <w:rPr>
          <w:rFonts w:hint="eastAsia"/>
        </w:rPr>
        <w:t>包括机会成本、差量成本、专属成本和重置成本等</w:t>
      </w:r>
      <w:r>
        <w:rPr>
          <w:rFonts w:hint="eastAsia"/>
        </w:rPr>
        <w:t xml:space="preserve"> ;</w:t>
      </w:r>
      <w:r>
        <w:rPr>
          <w:rFonts w:hint="eastAsia"/>
        </w:rPr>
        <w:t>无关成本是相关成本的对立概念</w:t>
      </w:r>
      <w:r>
        <w:rPr>
          <w:rFonts w:hint="eastAsia"/>
        </w:rPr>
        <w:t xml:space="preserve"> ,</w:t>
      </w:r>
      <w:r>
        <w:rPr>
          <w:rFonts w:hint="eastAsia"/>
        </w:rPr>
        <w:t>是指与决策无关的成本</w:t>
      </w:r>
      <w:r>
        <w:rPr>
          <w:rFonts w:hint="eastAsia"/>
        </w:rPr>
        <w:t xml:space="preserve"> ,</w:t>
      </w:r>
      <w:r>
        <w:rPr>
          <w:rFonts w:hint="eastAsia"/>
        </w:rPr>
        <w:t>包括沉没成本、共同成本等。为保证决策的正确性</w:t>
      </w:r>
      <w:r>
        <w:rPr>
          <w:rFonts w:hint="eastAsia"/>
        </w:rPr>
        <w:t xml:space="preserve"> ,</w:t>
      </w:r>
      <w:r>
        <w:rPr>
          <w:rFonts w:hint="eastAsia"/>
        </w:rPr>
        <w:t>决策中必须区分相关成本和无关成本</w:t>
      </w:r>
      <w:r>
        <w:rPr>
          <w:rFonts w:hint="eastAsia"/>
        </w:rPr>
        <w:t xml:space="preserve"> ,</w:t>
      </w:r>
      <w:r>
        <w:rPr>
          <w:rFonts w:hint="eastAsia"/>
        </w:rPr>
        <w:t>凡无关成本决策中不予考虑</w:t>
      </w:r>
      <w:r>
        <w:rPr>
          <w:rFonts w:hint="eastAsia"/>
        </w:rPr>
        <w:t xml:space="preserve"> ,</w:t>
      </w:r>
      <w:r>
        <w:rPr>
          <w:rFonts w:hint="eastAsia"/>
        </w:rPr>
        <w:t>可以剔除。</w:t>
      </w:r>
    </w:p>
    <w:p w:rsidR="002C6C1B" w:rsidRPr="002C6C1B" w:rsidRDefault="002C6C1B" w:rsidP="003068DF">
      <w:pPr>
        <w:rPr>
          <w:b/>
        </w:rPr>
      </w:pPr>
      <w:r w:rsidRPr="002C6C1B">
        <w:rPr>
          <w:rFonts w:hint="eastAsia"/>
          <w:b/>
        </w:rPr>
        <w:t>五、计算分析题</w:t>
      </w:r>
      <w:r w:rsidRPr="002C6C1B">
        <w:rPr>
          <w:rFonts w:hint="eastAsia"/>
          <w:b/>
        </w:rPr>
        <w:t xml:space="preserve"> (</w:t>
      </w:r>
      <w:r w:rsidRPr="002C6C1B">
        <w:rPr>
          <w:rFonts w:hint="eastAsia"/>
          <w:b/>
        </w:rPr>
        <w:t>本类题</w:t>
      </w:r>
      <w:r w:rsidRPr="002C6C1B">
        <w:rPr>
          <w:rFonts w:hint="eastAsia"/>
          <w:b/>
        </w:rPr>
        <w:t xml:space="preserve"> 30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>,</w:t>
      </w:r>
      <w:r w:rsidRPr="002C6C1B">
        <w:rPr>
          <w:rFonts w:hint="eastAsia"/>
          <w:b/>
        </w:rPr>
        <w:t>每小题</w:t>
      </w:r>
      <w:r w:rsidRPr="002C6C1B">
        <w:rPr>
          <w:rFonts w:hint="eastAsia"/>
          <w:b/>
        </w:rPr>
        <w:t xml:space="preserve"> 15</w:t>
      </w:r>
      <w:r w:rsidRPr="002C6C1B">
        <w:rPr>
          <w:rFonts w:hint="eastAsia"/>
          <w:b/>
        </w:rPr>
        <w:t>分</w:t>
      </w:r>
      <w:r w:rsidRPr="002C6C1B">
        <w:rPr>
          <w:rFonts w:hint="eastAsia"/>
          <w:b/>
        </w:rPr>
        <w:t xml:space="preserve">) </w:t>
      </w:r>
    </w:p>
    <w:p w:rsidR="002C6C1B" w:rsidRDefault="002C6C1B" w:rsidP="003068DF">
      <w:pPr>
        <w:ind w:leftChars="200" w:left="420"/>
      </w:pPr>
      <w:r>
        <w:rPr>
          <w:rFonts w:hint="eastAsia"/>
        </w:rPr>
        <w:t>33.</w:t>
      </w:r>
      <w:r>
        <w:rPr>
          <w:rFonts w:hint="eastAsia"/>
        </w:rPr>
        <w:t>计算的结果如下</w:t>
      </w:r>
      <w:r>
        <w:rPr>
          <w:rFonts w:hint="eastAsia"/>
        </w:rPr>
        <w:t xml:space="preserve"> : </w:t>
      </w:r>
    </w:p>
    <w:p w:rsidR="002C6C1B" w:rsidRDefault="002C6C1B" w:rsidP="003068DF">
      <w:pPr>
        <w:ind w:leftChars="200" w:left="420"/>
      </w:pPr>
      <w:r>
        <w:rPr>
          <w:rFonts w:hint="eastAsia"/>
        </w:rPr>
        <w:t>(1)</w:t>
      </w:r>
      <w:r>
        <w:rPr>
          <w:rFonts w:hint="eastAsia"/>
        </w:rPr>
        <w:t>保本量</w:t>
      </w:r>
      <w:r>
        <w:rPr>
          <w:rFonts w:hint="eastAsia"/>
        </w:rPr>
        <w:t xml:space="preserve"> =20000/(20-12)=2500(</w:t>
      </w:r>
      <w:r>
        <w:rPr>
          <w:rFonts w:hint="eastAsia"/>
        </w:rPr>
        <w:t>件</w:t>
      </w:r>
      <w:r>
        <w:rPr>
          <w:rFonts w:hint="eastAsia"/>
        </w:rPr>
        <w:t>)</w:t>
      </w:r>
    </w:p>
    <w:p w:rsidR="002C6C1B" w:rsidRDefault="002C6C1B" w:rsidP="003068DF">
      <w:pPr>
        <w:ind w:leftChars="200" w:left="420"/>
      </w:pPr>
      <w:r>
        <w:rPr>
          <w:rFonts w:hint="eastAsia"/>
        </w:rPr>
        <w:t>保本额</w:t>
      </w:r>
      <w:r>
        <w:rPr>
          <w:rFonts w:hint="eastAsia"/>
        </w:rPr>
        <w:t xml:space="preserve"> =2500</w:t>
      </w:r>
      <w:r>
        <w:rPr>
          <w:rFonts w:hint="eastAsia"/>
        </w:rPr>
        <w:t>×</w:t>
      </w:r>
      <w:r>
        <w:rPr>
          <w:rFonts w:hint="eastAsia"/>
        </w:rPr>
        <w:t>20=50000(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2C6C1B" w:rsidRDefault="002C6C1B" w:rsidP="003068DF">
      <w:pPr>
        <w:ind w:leftChars="200" w:left="420"/>
      </w:pPr>
      <w:r>
        <w:t>(2)</w:t>
      </w:r>
      <w:r>
        <w:rPr>
          <w:rFonts w:hint="eastAsia"/>
        </w:rPr>
        <w:t>保利单位变动成本</w:t>
      </w:r>
      <w:r>
        <w:rPr>
          <w:rFonts w:hint="eastAsia"/>
        </w:rPr>
        <w:t xml:space="preserve"> =(20</w:t>
      </w:r>
      <w:r>
        <w:rPr>
          <w:rFonts w:hint="eastAsia"/>
        </w:rPr>
        <w:t>×</w:t>
      </w:r>
      <w:r>
        <w:rPr>
          <w:rFonts w:hint="eastAsia"/>
        </w:rPr>
        <w:t>10000-20000-20</w:t>
      </w:r>
      <w:r>
        <w:rPr>
          <w:rFonts w:hint="eastAsia"/>
        </w:rPr>
        <w:t>×</w:t>
      </w:r>
      <w:r>
        <w:rPr>
          <w:rFonts w:hint="eastAsia"/>
        </w:rPr>
        <w:t>10000</w:t>
      </w:r>
      <w:r>
        <w:rPr>
          <w:rFonts w:hint="eastAsia"/>
        </w:rPr>
        <w:t>×</w:t>
      </w:r>
      <w:r>
        <w:rPr>
          <w:rFonts w:hint="eastAsia"/>
        </w:rPr>
        <w:t>35%)/10000=11(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单位变动成本降低额</w:t>
      </w:r>
      <w:r>
        <w:rPr>
          <w:rFonts w:hint="eastAsia"/>
        </w:rPr>
        <w:t xml:space="preserve"> =12-11=1(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2C6C1B" w:rsidRDefault="002C6C1B" w:rsidP="003068DF">
      <w:pPr>
        <w:ind w:leftChars="200" w:left="420"/>
      </w:pPr>
      <w:r>
        <w:t>(3)</w:t>
      </w:r>
      <w:r>
        <w:rPr>
          <w:rFonts w:hint="eastAsia"/>
        </w:rPr>
        <w:t>完全成本法下保本量</w:t>
      </w:r>
      <w:r>
        <w:rPr>
          <w:rFonts w:hint="eastAsia"/>
        </w:rPr>
        <w:t xml:space="preserve"> =(20000+2000-3000)/8=2375(</w:t>
      </w:r>
      <w:r>
        <w:rPr>
          <w:rFonts w:hint="eastAsia"/>
        </w:rPr>
        <w:t>件</w:t>
      </w:r>
      <w:r>
        <w:rPr>
          <w:rFonts w:hint="eastAsia"/>
        </w:rPr>
        <w:t xml:space="preserve">) </w:t>
      </w:r>
    </w:p>
    <w:p w:rsidR="002C6C1B" w:rsidRDefault="002C6C1B" w:rsidP="003068DF">
      <w:pPr>
        <w:ind w:leftChars="200" w:left="420"/>
      </w:pPr>
      <w:r>
        <w:rPr>
          <w:rFonts w:hint="eastAsia"/>
        </w:rPr>
        <w:t>34.</w:t>
      </w:r>
      <w:r>
        <w:rPr>
          <w:rFonts w:hint="eastAsia"/>
        </w:rPr>
        <w:t>分析对象</w:t>
      </w:r>
      <w:r>
        <w:rPr>
          <w:rFonts w:hint="eastAsia"/>
        </w:rPr>
        <w:t xml:space="preserve"> :9600-10500=-900(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产量变动的影响</w:t>
      </w:r>
      <w:r>
        <w:rPr>
          <w:rFonts w:hint="eastAsia"/>
        </w:rPr>
        <w:t xml:space="preserve"> =(200-210)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>×</w:t>
      </w:r>
      <w:r>
        <w:rPr>
          <w:rFonts w:hint="eastAsia"/>
        </w:rPr>
        <w:t>5=-500(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单耗变动的影响</w:t>
      </w:r>
      <w:r>
        <w:rPr>
          <w:rFonts w:hint="eastAsia"/>
        </w:rPr>
        <w:t xml:space="preserve"> =200</w:t>
      </w:r>
      <w:r>
        <w:rPr>
          <w:rFonts w:hint="eastAsia"/>
        </w:rPr>
        <w:t>×</w:t>
      </w:r>
      <w:r>
        <w:rPr>
          <w:rFonts w:hint="eastAsia"/>
        </w:rPr>
        <w:t>(12-10)</w:t>
      </w:r>
      <w:r>
        <w:rPr>
          <w:rFonts w:hint="eastAsia"/>
        </w:rPr>
        <w:t>×</w:t>
      </w:r>
      <w:r>
        <w:rPr>
          <w:rFonts w:hint="eastAsia"/>
        </w:rPr>
        <w:t>5=2000(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单价变动的影响</w:t>
      </w:r>
      <w:r>
        <w:rPr>
          <w:rFonts w:hint="eastAsia"/>
        </w:rPr>
        <w:t xml:space="preserve"> =200</w:t>
      </w:r>
      <w:r>
        <w:rPr>
          <w:rFonts w:hint="eastAsia"/>
        </w:rPr>
        <w:t>×</w:t>
      </w:r>
      <w:r>
        <w:rPr>
          <w:rFonts w:hint="eastAsia"/>
        </w:rPr>
        <w:t>12</w:t>
      </w:r>
      <w:r>
        <w:rPr>
          <w:rFonts w:hint="eastAsia"/>
        </w:rPr>
        <w:t>×</w:t>
      </w:r>
      <w:r>
        <w:rPr>
          <w:rFonts w:hint="eastAsia"/>
        </w:rPr>
        <w:t>(4-5)=-2400(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2C6C1B" w:rsidRDefault="002C6C1B" w:rsidP="003068DF"/>
    <w:p w:rsidR="00A65A8B" w:rsidRPr="002C6C1B" w:rsidRDefault="00A65A8B" w:rsidP="002C6C1B"/>
    <w:sectPr w:rsidR="00A65A8B" w:rsidRPr="002C6C1B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E5" w:rsidRDefault="00FA1FE5" w:rsidP="00DF57AA">
      <w:r>
        <w:separator/>
      </w:r>
    </w:p>
  </w:endnote>
  <w:endnote w:type="continuationSeparator" w:id="0">
    <w:p w:rsidR="00FA1FE5" w:rsidRDefault="00FA1FE5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E5" w:rsidRDefault="00FA1FE5" w:rsidP="00DF57AA">
      <w:r>
        <w:separator/>
      </w:r>
    </w:p>
  </w:footnote>
  <w:footnote w:type="continuationSeparator" w:id="0">
    <w:p w:rsidR="00FA1FE5" w:rsidRDefault="00FA1FE5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5D"/>
    <w:rsid w:val="002A6799"/>
    <w:rsid w:val="002C6C1B"/>
    <w:rsid w:val="003068DF"/>
    <w:rsid w:val="003E252C"/>
    <w:rsid w:val="00401009"/>
    <w:rsid w:val="004C0EED"/>
    <w:rsid w:val="005614C2"/>
    <w:rsid w:val="00594D84"/>
    <w:rsid w:val="0063183E"/>
    <w:rsid w:val="007F252E"/>
    <w:rsid w:val="008C4621"/>
    <w:rsid w:val="00915154"/>
    <w:rsid w:val="00A65A8B"/>
    <w:rsid w:val="00A6645D"/>
    <w:rsid w:val="00AD5A41"/>
    <w:rsid w:val="00B977D0"/>
    <w:rsid w:val="00BB0166"/>
    <w:rsid w:val="00BF16A3"/>
    <w:rsid w:val="00DF57AA"/>
    <w:rsid w:val="00E518EE"/>
    <w:rsid w:val="00E9751A"/>
    <w:rsid w:val="00FA1FE5"/>
    <w:rsid w:val="00FE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A3CD7-C2A5-4FD0-9CE9-3C024A13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C6C1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C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sxy</cp:lastModifiedBy>
  <cp:revision>4</cp:revision>
  <dcterms:created xsi:type="dcterms:W3CDTF">2021-03-06T02:21:00Z</dcterms:created>
  <dcterms:modified xsi:type="dcterms:W3CDTF">2021-03-09T07:20:00Z</dcterms:modified>
</cp:coreProperties>
</file>