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D1" w:rsidRPr="004E19D1" w:rsidRDefault="004E19D1" w:rsidP="004E19D1">
      <w:pPr>
        <w:tabs>
          <w:tab w:val="left" w:pos="425"/>
          <w:tab w:val="left" w:pos="1701"/>
          <w:tab w:val="left" w:pos="2976"/>
          <w:tab w:val="left" w:pos="4252"/>
          <w:tab w:val="left" w:pos="5528"/>
          <w:tab w:val="left" w:pos="6803"/>
        </w:tabs>
        <w:jc w:val="left"/>
        <w:rPr>
          <w:rFonts w:hint="eastAsia"/>
          <w:b/>
          <w:sz w:val="32"/>
        </w:rPr>
      </w:pPr>
      <w:r w:rsidRPr="004E19D1">
        <w:rPr>
          <w:rFonts w:hint="eastAsia"/>
          <w:b/>
          <w:sz w:val="32"/>
        </w:rPr>
        <w:t>试卷代号：</w:t>
      </w:r>
      <w:r w:rsidRPr="004E19D1">
        <w:rPr>
          <w:rFonts w:hint="eastAsia"/>
          <w:b/>
          <w:sz w:val="32"/>
        </w:rPr>
        <w:t>2202</w:t>
      </w:r>
    </w:p>
    <w:p w:rsidR="004E19D1" w:rsidRPr="004E19D1" w:rsidRDefault="004E19D1" w:rsidP="004E19D1">
      <w:pPr>
        <w:tabs>
          <w:tab w:val="left" w:pos="425"/>
          <w:tab w:val="left" w:pos="1701"/>
          <w:tab w:val="left" w:pos="2976"/>
          <w:tab w:val="left" w:pos="4252"/>
          <w:tab w:val="left" w:pos="5528"/>
          <w:tab w:val="left" w:pos="6803"/>
        </w:tabs>
        <w:jc w:val="center"/>
        <w:rPr>
          <w:rFonts w:hint="eastAsia"/>
          <w:b/>
          <w:sz w:val="28"/>
        </w:rPr>
      </w:pPr>
      <w:r w:rsidRPr="004E19D1">
        <w:rPr>
          <w:rFonts w:hint="eastAsia"/>
          <w:sz w:val="32"/>
        </w:rPr>
        <w:t xml:space="preserve">    </w:t>
      </w:r>
      <w:r w:rsidRPr="004E19D1">
        <w:rPr>
          <w:rFonts w:hint="eastAsia"/>
          <w:b/>
          <w:sz w:val="28"/>
        </w:rPr>
        <w:t>国家开放大学</w:t>
      </w:r>
      <w:r w:rsidRPr="004E19D1">
        <w:rPr>
          <w:rFonts w:hint="eastAsia"/>
          <w:b/>
          <w:sz w:val="28"/>
        </w:rPr>
        <w:t>2 0 2 1</w:t>
      </w:r>
      <w:r w:rsidRPr="004E19D1">
        <w:rPr>
          <w:rFonts w:hint="eastAsia"/>
          <w:b/>
          <w:sz w:val="28"/>
        </w:rPr>
        <w:t>年春季学期期末统一考试</w:t>
      </w:r>
    </w:p>
    <w:p w:rsidR="004E19D1" w:rsidRDefault="004E19D1" w:rsidP="004E19D1">
      <w:pPr>
        <w:tabs>
          <w:tab w:val="left" w:pos="425"/>
          <w:tab w:val="left" w:pos="1701"/>
          <w:tab w:val="left" w:pos="2976"/>
          <w:tab w:val="left" w:pos="4252"/>
          <w:tab w:val="left" w:pos="5528"/>
          <w:tab w:val="left" w:pos="6803"/>
        </w:tabs>
        <w:jc w:val="center"/>
        <w:rPr>
          <w:rFonts w:hint="eastAsia"/>
        </w:rPr>
      </w:pPr>
      <w:r w:rsidRPr="004E19D1">
        <w:rPr>
          <w:rFonts w:hint="eastAsia"/>
          <w:sz w:val="32"/>
        </w:rPr>
        <w:t xml:space="preserve">    </w:t>
      </w:r>
      <w:r w:rsidRPr="004E19D1">
        <w:rPr>
          <w:rFonts w:hint="eastAsia"/>
          <w:sz w:val="32"/>
        </w:rPr>
        <w:t>公共行政学</w:t>
      </w:r>
      <w:r w:rsidRPr="004E19D1">
        <w:rPr>
          <w:rFonts w:hint="eastAsia"/>
          <w:sz w:val="32"/>
        </w:rPr>
        <w:t xml:space="preserve">  </w:t>
      </w:r>
      <w:r w:rsidRPr="004E19D1">
        <w:rPr>
          <w:rFonts w:hint="eastAsia"/>
          <w:sz w:val="32"/>
        </w:rPr>
        <w:t>试题答案及评分标准</w:t>
      </w:r>
    </w:p>
    <w:p w:rsidR="004E19D1" w:rsidRDefault="004E19D1" w:rsidP="004E19D1">
      <w:pPr>
        <w:tabs>
          <w:tab w:val="left" w:pos="425"/>
          <w:tab w:val="left" w:pos="1701"/>
          <w:tab w:val="left" w:pos="2976"/>
          <w:tab w:val="left" w:pos="4252"/>
          <w:tab w:val="left" w:pos="5528"/>
          <w:tab w:val="left" w:pos="6803"/>
        </w:tabs>
        <w:jc w:val="center"/>
        <w:rPr>
          <w:rFonts w:hint="eastAsia"/>
        </w:rPr>
      </w:pPr>
      <w:r>
        <w:rPr>
          <w:rFonts w:hint="eastAsia"/>
        </w:rPr>
        <w:t xml:space="preserve">    </w:t>
      </w:r>
      <w:r w:rsidRPr="004E19D1">
        <w:rPr>
          <w:rFonts w:hint="eastAsia"/>
          <w:i/>
          <w:sz w:val="32"/>
        </w:rPr>
        <w:t>（供参考）</w:t>
      </w:r>
    </w:p>
    <w:p w:rsidR="004E19D1" w:rsidRDefault="004E19D1" w:rsidP="004E19D1">
      <w:pPr>
        <w:tabs>
          <w:tab w:val="left" w:pos="425"/>
          <w:tab w:val="left" w:pos="1701"/>
          <w:tab w:val="left" w:pos="2976"/>
          <w:tab w:val="left" w:pos="4252"/>
          <w:tab w:val="left" w:pos="5528"/>
          <w:tab w:val="left" w:pos="6803"/>
        </w:tabs>
        <w:jc w:val="right"/>
        <w:rPr>
          <w:rFonts w:hint="eastAsia"/>
        </w:rPr>
      </w:pPr>
      <w:r>
        <w:rPr>
          <w:rFonts w:hint="eastAsia"/>
        </w:rPr>
        <w:t xml:space="preserve">    </w:t>
      </w:r>
      <w:r>
        <w:rPr>
          <w:rFonts w:hint="eastAsia"/>
        </w:rPr>
        <w:t>2021</w:t>
      </w:r>
      <w:r>
        <w:rPr>
          <w:rFonts w:hint="eastAsia"/>
        </w:rPr>
        <w:t>年</w:t>
      </w:r>
      <w:r>
        <w:rPr>
          <w:rFonts w:hint="eastAsia"/>
        </w:rPr>
        <w:t>7</w:t>
      </w:r>
      <w:r>
        <w:rPr>
          <w:rFonts w:hint="eastAsia"/>
        </w:rPr>
        <w:t>月</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sidRPr="004E19D1">
        <w:rPr>
          <w:rFonts w:hint="eastAsia"/>
          <w:b/>
        </w:rPr>
        <w:t>一、</w:t>
      </w:r>
      <w:r w:rsidRPr="004E19D1">
        <w:rPr>
          <w:rFonts w:hint="eastAsia"/>
          <w:b/>
        </w:rPr>
        <w:t>单项选择题（每小题</w:t>
      </w:r>
      <w:r w:rsidRPr="004E19D1">
        <w:rPr>
          <w:rFonts w:hint="eastAsia"/>
          <w:b/>
        </w:rPr>
        <w:t>1</w:t>
      </w:r>
      <w:r w:rsidRPr="004E19D1">
        <w:rPr>
          <w:rFonts w:hint="eastAsia"/>
          <w:b/>
        </w:rPr>
        <w:t>分，共</w:t>
      </w:r>
      <w:r w:rsidRPr="004E19D1">
        <w:rPr>
          <w:rFonts w:hint="eastAsia"/>
          <w:b/>
        </w:rPr>
        <w:t>10</w:t>
      </w:r>
      <w:r w:rsidRPr="004E19D1">
        <w:rPr>
          <w:rFonts w:hint="eastAsia"/>
          <w:b/>
        </w:rPr>
        <w:t>分，每小题只有一项答案正确，请将正确答案的序号填在括号内</w:t>
      </w:r>
      <w:r w:rsidRPr="004E19D1">
        <w:rPr>
          <w:rFonts w:hint="eastAsia"/>
          <w:b/>
        </w:rPr>
        <w:t>）</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w:t>
      </w:r>
      <w:r>
        <w:rPr>
          <w:rFonts w:hint="eastAsia"/>
        </w:rPr>
        <w:t>．</w:t>
      </w:r>
      <w:r>
        <w:rPr>
          <w:rFonts w:hint="eastAsia"/>
        </w:rPr>
        <w:t>D    2</w:t>
      </w:r>
      <w:r>
        <w:rPr>
          <w:rFonts w:hint="eastAsia"/>
        </w:rPr>
        <w:t>．</w:t>
      </w:r>
      <w:r>
        <w:rPr>
          <w:rFonts w:hint="eastAsia"/>
        </w:rPr>
        <w:t>A    3</w:t>
      </w:r>
      <w:r>
        <w:rPr>
          <w:rFonts w:hint="eastAsia"/>
        </w:rPr>
        <w:t>．</w:t>
      </w:r>
      <w:r>
        <w:rPr>
          <w:rFonts w:hint="eastAsia"/>
        </w:rPr>
        <w:t>C    4</w:t>
      </w:r>
      <w:r>
        <w:rPr>
          <w:rFonts w:hint="eastAsia"/>
        </w:rPr>
        <w:t>．</w:t>
      </w:r>
      <w:r>
        <w:rPr>
          <w:rFonts w:hint="eastAsia"/>
        </w:rPr>
        <w:t>D    5</w:t>
      </w:r>
      <w:r>
        <w:rPr>
          <w:rFonts w:hint="eastAsia"/>
        </w:rPr>
        <w:t>．</w:t>
      </w:r>
      <w:r>
        <w:rPr>
          <w:rFonts w:hint="eastAsia"/>
        </w:rPr>
        <w:t>C</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6</w:t>
      </w:r>
      <w:r>
        <w:rPr>
          <w:rFonts w:hint="eastAsia"/>
        </w:rPr>
        <w:t>．</w:t>
      </w:r>
      <w:r>
        <w:rPr>
          <w:rFonts w:hint="eastAsia"/>
        </w:rPr>
        <w:t>A    7</w:t>
      </w:r>
      <w:r>
        <w:rPr>
          <w:rFonts w:hint="eastAsia"/>
        </w:rPr>
        <w:t>．</w:t>
      </w:r>
      <w:r>
        <w:rPr>
          <w:rFonts w:hint="eastAsia"/>
        </w:rPr>
        <w:t>B    8</w:t>
      </w:r>
      <w:r>
        <w:rPr>
          <w:rFonts w:hint="eastAsia"/>
        </w:rPr>
        <w:t>．</w:t>
      </w:r>
      <w:r>
        <w:rPr>
          <w:rFonts w:hint="eastAsia"/>
        </w:rPr>
        <w:t>D    9</w:t>
      </w:r>
      <w:r>
        <w:rPr>
          <w:rFonts w:hint="eastAsia"/>
        </w:rPr>
        <w:t>．</w:t>
      </w:r>
      <w:r>
        <w:rPr>
          <w:rFonts w:hint="eastAsia"/>
        </w:rPr>
        <w:t>B    10</w:t>
      </w:r>
      <w:r>
        <w:rPr>
          <w:rFonts w:hint="eastAsia"/>
        </w:rPr>
        <w:t>．</w:t>
      </w:r>
      <w:r>
        <w:rPr>
          <w:rFonts w:hint="eastAsia"/>
        </w:rPr>
        <w:t>A</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sidRPr="004E19D1">
        <w:rPr>
          <w:rFonts w:hint="eastAsia"/>
          <w:b/>
        </w:rPr>
        <w:t>二、</w:t>
      </w:r>
      <w:r w:rsidRPr="004E19D1">
        <w:rPr>
          <w:rFonts w:hint="eastAsia"/>
          <w:b/>
        </w:rPr>
        <w:t>多项选择题（每小题</w:t>
      </w:r>
      <w:r w:rsidRPr="004E19D1">
        <w:rPr>
          <w:rFonts w:hint="eastAsia"/>
          <w:b/>
        </w:rPr>
        <w:t>2</w:t>
      </w:r>
      <w:r w:rsidRPr="004E19D1">
        <w:rPr>
          <w:rFonts w:hint="eastAsia"/>
          <w:b/>
        </w:rPr>
        <w:t>分，共</w:t>
      </w:r>
      <w:r w:rsidRPr="004E19D1">
        <w:rPr>
          <w:rFonts w:hint="eastAsia"/>
          <w:b/>
        </w:rPr>
        <w:t>10</w:t>
      </w:r>
      <w:r w:rsidRPr="004E19D1">
        <w:rPr>
          <w:rFonts w:hint="eastAsia"/>
          <w:b/>
        </w:rPr>
        <w:t>分，每小题至少有一项以上答案正确，请将正确答案的序号填在括号内。少选、多选均不得分</w:t>
      </w:r>
      <w:r w:rsidRPr="004E19D1">
        <w:rPr>
          <w:rFonts w:hint="eastAsia"/>
          <w:b/>
        </w:rPr>
        <w:t>）</w:t>
      </w:r>
    </w:p>
    <w:p w:rsidR="004E19D1" w:rsidRDefault="004E19D1" w:rsidP="004E19D1">
      <w:pPr>
        <w:tabs>
          <w:tab w:val="left" w:pos="425"/>
          <w:tab w:val="left" w:pos="1701"/>
          <w:tab w:val="left" w:pos="2976"/>
          <w:tab w:val="left" w:pos="4252"/>
          <w:tab w:val="left" w:pos="5528"/>
          <w:tab w:val="left" w:pos="6803"/>
        </w:tabs>
      </w:pPr>
      <w:r>
        <w:t xml:space="preserve">    11. BCE    12. AB    13. ABCE    14. BCE    15. ABE</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sidRPr="004E19D1">
        <w:rPr>
          <w:rFonts w:hint="eastAsia"/>
          <w:b/>
        </w:rPr>
        <w:t>三、</w:t>
      </w:r>
      <w:r w:rsidRPr="004E19D1">
        <w:rPr>
          <w:rFonts w:hint="eastAsia"/>
          <w:b/>
        </w:rPr>
        <w:t>名词解释（每小题</w:t>
      </w:r>
      <w:r w:rsidRPr="004E19D1">
        <w:rPr>
          <w:rFonts w:hint="eastAsia"/>
          <w:b/>
        </w:rPr>
        <w:t>5</w:t>
      </w:r>
      <w:r w:rsidRPr="004E19D1">
        <w:rPr>
          <w:rFonts w:hint="eastAsia"/>
          <w:b/>
        </w:rPr>
        <w:t>分，共</w:t>
      </w:r>
      <w:r w:rsidRPr="004E19D1">
        <w:rPr>
          <w:rFonts w:hint="eastAsia"/>
          <w:b/>
        </w:rPr>
        <w:t>20</w:t>
      </w:r>
      <w:r w:rsidRPr="004E19D1">
        <w:rPr>
          <w:rFonts w:hint="eastAsia"/>
          <w:b/>
        </w:rPr>
        <w:t>分</w:t>
      </w:r>
      <w:r w:rsidRPr="004E19D1">
        <w:rPr>
          <w:rFonts w:hint="eastAsia"/>
          <w:b/>
        </w:rPr>
        <w:t>）</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16</w:t>
      </w:r>
      <w:r>
        <w:rPr>
          <w:rFonts w:hint="eastAsia"/>
        </w:rPr>
        <w:t>．行政决策</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行政决策是各种各样决策中的一种，是指行政领导者在处理政务时，从公共利益和公平与公正原则出发，依照法律和有关规定作出决定的行政行为。</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17.</w:t>
      </w:r>
      <w:r>
        <w:rPr>
          <w:rFonts w:hint="eastAsia"/>
        </w:rPr>
        <w:t>分离制</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分离制又称多元领导制，是指一个公共组织的同一层级的各个组织部门或同一组织部门，</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隶属于两个或两个以上公共组织或行政首长领导、指挥和监督的组织类型。</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18.</w:t>
      </w:r>
      <w:r>
        <w:rPr>
          <w:rFonts w:hint="eastAsia"/>
        </w:rPr>
        <w:t>非正式沟通</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非正式沟通是一种通过正式规章制度和正式组织程序以外的其他各种渠道进行的沟通。</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19.</w:t>
      </w:r>
      <w:r>
        <w:rPr>
          <w:rFonts w:hint="eastAsia"/>
        </w:rPr>
        <w:t>行政效率</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行政效率是指公共组织和行政工作人员从事公共行政管理工作所投入的各种资源与所取得的成果和效益之间的比例关系。</w:t>
      </w:r>
    </w:p>
    <w:p w:rsidR="004E19D1" w:rsidRDefault="004E19D1" w:rsidP="004E19D1">
      <w:pPr>
        <w:tabs>
          <w:tab w:val="left" w:pos="425"/>
          <w:tab w:val="left" w:pos="1701"/>
          <w:tab w:val="left" w:pos="2976"/>
          <w:tab w:val="left" w:pos="4252"/>
          <w:tab w:val="left" w:pos="5528"/>
          <w:tab w:val="left" w:pos="6803"/>
        </w:tabs>
        <w:rPr>
          <w:rFonts w:hint="eastAsia"/>
        </w:rPr>
      </w:pPr>
      <w:r w:rsidRPr="004E19D1">
        <w:rPr>
          <w:rFonts w:hint="eastAsia"/>
          <w:b/>
        </w:rPr>
        <w:t>四、</w:t>
      </w:r>
      <w:r w:rsidRPr="004E19D1">
        <w:rPr>
          <w:rFonts w:hint="eastAsia"/>
          <w:b/>
        </w:rPr>
        <w:t>简答题（每小题</w:t>
      </w:r>
      <w:r w:rsidRPr="004E19D1">
        <w:rPr>
          <w:rFonts w:hint="eastAsia"/>
          <w:b/>
        </w:rPr>
        <w:t>10</w:t>
      </w:r>
      <w:r w:rsidRPr="004E19D1">
        <w:rPr>
          <w:rFonts w:hint="eastAsia"/>
          <w:b/>
        </w:rPr>
        <w:t>分，共</w:t>
      </w:r>
      <w:r w:rsidRPr="004E19D1">
        <w:rPr>
          <w:rFonts w:hint="eastAsia"/>
          <w:b/>
        </w:rPr>
        <w:t>20</w:t>
      </w:r>
      <w:r w:rsidRPr="004E19D1">
        <w:rPr>
          <w:rFonts w:hint="eastAsia"/>
          <w:b/>
        </w:rPr>
        <w:t>分</w:t>
      </w:r>
      <w:r w:rsidRPr="004E19D1">
        <w:rPr>
          <w:rFonts w:hint="eastAsia"/>
          <w:b/>
        </w:rPr>
        <w:t>）</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20.</w:t>
      </w:r>
      <w:r>
        <w:rPr>
          <w:rFonts w:hint="eastAsia"/>
        </w:rPr>
        <w:t>简述行政环境的作用。</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公共行政环境的作用主要表现在它与公共行政之间的相互关系上。（</w:t>
      </w:r>
      <w:r>
        <w:rPr>
          <w:rFonts w:hint="eastAsia"/>
        </w:rPr>
        <w:t>2</w:t>
      </w:r>
      <w:r>
        <w:rPr>
          <w:rFonts w:hint="eastAsia"/>
        </w:rPr>
        <w:t>分）</w:t>
      </w:r>
      <w:r>
        <w:rPr>
          <w:rFonts w:hint="eastAsia"/>
        </w:rPr>
        <w:t>(1)</w:t>
      </w:r>
      <w:r>
        <w:rPr>
          <w:rFonts w:hint="eastAsia"/>
        </w:rPr>
        <w:t>公共行政环境决定、限制与制约公共行政；</w:t>
      </w:r>
      <w:r>
        <w:rPr>
          <w:rFonts w:hint="eastAsia"/>
        </w:rPr>
        <w:t>(2</w:t>
      </w:r>
      <w:r>
        <w:rPr>
          <w:rFonts w:hint="eastAsia"/>
        </w:rPr>
        <w:t>分</w:t>
      </w:r>
      <w:r>
        <w:rPr>
          <w:rFonts w:hint="eastAsia"/>
        </w:rPr>
        <w:t>)(2)</w:t>
      </w:r>
      <w:r>
        <w:rPr>
          <w:rFonts w:hint="eastAsia"/>
        </w:rPr>
        <w:t>公共行政必须适应公共行政环境；</w:t>
      </w:r>
      <w:r>
        <w:rPr>
          <w:rFonts w:hint="eastAsia"/>
        </w:rPr>
        <w:t>(2</w:t>
      </w:r>
      <w:r>
        <w:rPr>
          <w:rFonts w:hint="eastAsia"/>
        </w:rPr>
        <w:t>分</w:t>
      </w:r>
      <w:r>
        <w:rPr>
          <w:rFonts w:hint="eastAsia"/>
        </w:rPr>
        <w:t>)(3)</w:t>
      </w:r>
      <w:r>
        <w:rPr>
          <w:rFonts w:hint="eastAsia"/>
        </w:rPr>
        <w:t>公共行</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政环境的发展变化必然导致公共行政的发展变化；</w:t>
      </w:r>
      <w:r>
        <w:rPr>
          <w:rFonts w:hint="eastAsia"/>
        </w:rPr>
        <w:t>(2</w:t>
      </w:r>
      <w:r>
        <w:rPr>
          <w:rFonts w:hint="eastAsia"/>
        </w:rPr>
        <w:t>分</w:t>
      </w:r>
      <w:r>
        <w:rPr>
          <w:rFonts w:hint="eastAsia"/>
        </w:rPr>
        <w:t>)(4)</w:t>
      </w:r>
      <w:r>
        <w:rPr>
          <w:rFonts w:hint="eastAsia"/>
        </w:rPr>
        <w:t>公共行政对公共行政环境也有反</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作用。（</w:t>
      </w:r>
      <w:r>
        <w:rPr>
          <w:rFonts w:hint="eastAsia"/>
        </w:rPr>
        <w:t>2</w:t>
      </w:r>
      <w:r>
        <w:rPr>
          <w:rFonts w:hint="eastAsia"/>
        </w:rPr>
        <w:t>分）</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21</w:t>
      </w:r>
      <w:r>
        <w:rPr>
          <w:rFonts w:hint="eastAsia"/>
        </w:rPr>
        <w:t>．简述法治行政的特点。</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w:t>
      </w:r>
      <w:r>
        <w:rPr>
          <w:rFonts w:hint="eastAsia"/>
        </w:rPr>
        <w:t>职权法定；</w:t>
      </w:r>
      <w:r>
        <w:rPr>
          <w:rFonts w:hint="eastAsia"/>
        </w:rPr>
        <w:t>(2)</w:t>
      </w:r>
      <w:r>
        <w:rPr>
          <w:rFonts w:hint="eastAsia"/>
        </w:rPr>
        <w:t>法律保留；</w:t>
      </w:r>
      <w:r>
        <w:rPr>
          <w:rFonts w:hint="eastAsia"/>
        </w:rPr>
        <w:t>(3)</w:t>
      </w:r>
      <w:r>
        <w:rPr>
          <w:rFonts w:hint="eastAsia"/>
        </w:rPr>
        <w:t>法律优先；</w:t>
      </w:r>
      <w:r>
        <w:rPr>
          <w:rFonts w:hint="eastAsia"/>
        </w:rPr>
        <w:t>(4)</w:t>
      </w:r>
      <w:r>
        <w:rPr>
          <w:rFonts w:hint="eastAsia"/>
        </w:rPr>
        <w:t>依据法律；</w:t>
      </w:r>
      <w:r>
        <w:rPr>
          <w:rFonts w:hint="eastAsia"/>
        </w:rPr>
        <w:t>(5)</w:t>
      </w:r>
      <w:r>
        <w:rPr>
          <w:rFonts w:hint="eastAsia"/>
        </w:rPr>
        <w:t>职权与职责统一。</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（以上每点</w:t>
      </w:r>
      <w:r>
        <w:rPr>
          <w:rFonts w:hint="eastAsia"/>
        </w:rPr>
        <w:t>2</w:t>
      </w:r>
      <w:r>
        <w:rPr>
          <w:rFonts w:hint="eastAsia"/>
        </w:rPr>
        <w:t>分）</w:t>
      </w:r>
    </w:p>
    <w:p w:rsidR="004E19D1" w:rsidRDefault="004E19D1" w:rsidP="004E19D1">
      <w:pPr>
        <w:tabs>
          <w:tab w:val="left" w:pos="425"/>
          <w:tab w:val="left" w:pos="1701"/>
          <w:tab w:val="left" w:pos="2976"/>
          <w:tab w:val="left" w:pos="4252"/>
          <w:tab w:val="left" w:pos="5528"/>
          <w:tab w:val="left" w:pos="6803"/>
        </w:tabs>
        <w:rPr>
          <w:rFonts w:hint="eastAsia"/>
        </w:rPr>
      </w:pPr>
      <w:r w:rsidRPr="004E19D1">
        <w:rPr>
          <w:rFonts w:hint="eastAsia"/>
          <w:b/>
        </w:rPr>
        <w:t>五、</w:t>
      </w:r>
      <w:r w:rsidRPr="004E19D1">
        <w:rPr>
          <w:rFonts w:hint="eastAsia"/>
          <w:b/>
        </w:rPr>
        <w:t>论述题（每小题</w:t>
      </w:r>
      <w:r w:rsidRPr="004E19D1">
        <w:rPr>
          <w:rFonts w:hint="eastAsia"/>
          <w:b/>
        </w:rPr>
        <w:t>20</w:t>
      </w:r>
      <w:r w:rsidRPr="004E19D1">
        <w:rPr>
          <w:rFonts w:hint="eastAsia"/>
          <w:b/>
        </w:rPr>
        <w:t>分，共</w:t>
      </w:r>
      <w:r w:rsidRPr="004E19D1">
        <w:rPr>
          <w:rFonts w:hint="eastAsia"/>
          <w:b/>
        </w:rPr>
        <w:t>40</w:t>
      </w:r>
      <w:r w:rsidRPr="004E19D1">
        <w:rPr>
          <w:rFonts w:hint="eastAsia"/>
          <w:b/>
        </w:rPr>
        <w:t>分</w:t>
      </w:r>
      <w:r w:rsidRPr="004E19D1">
        <w:rPr>
          <w:rFonts w:hint="eastAsia"/>
          <w:b/>
        </w:rPr>
        <w:t>）</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22.</w:t>
      </w:r>
      <w:r>
        <w:rPr>
          <w:rFonts w:hint="eastAsia"/>
        </w:rPr>
        <w:t>试析政府失效的主要表现。</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w:t>
      </w:r>
      <w:r>
        <w:rPr>
          <w:rFonts w:hint="eastAsia"/>
        </w:rPr>
        <w:t>政府成本过高；</w:t>
      </w:r>
      <w:r>
        <w:rPr>
          <w:rFonts w:hint="eastAsia"/>
        </w:rPr>
        <w:t>(2)</w:t>
      </w:r>
      <w:r>
        <w:rPr>
          <w:rFonts w:hint="eastAsia"/>
        </w:rPr>
        <w:t>政府的低效率；</w:t>
      </w:r>
      <w:r>
        <w:rPr>
          <w:rFonts w:hint="eastAsia"/>
        </w:rPr>
        <w:t>(3)</w:t>
      </w:r>
      <w:r>
        <w:rPr>
          <w:rFonts w:hint="eastAsia"/>
        </w:rPr>
        <w:t>资源配置的低效率；</w:t>
      </w:r>
      <w:r>
        <w:rPr>
          <w:rFonts w:hint="eastAsia"/>
        </w:rPr>
        <w:t>(4)</w:t>
      </w:r>
      <w:r>
        <w:rPr>
          <w:rFonts w:hint="eastAsia"/>
        </w:rPr>
        <w:t>寻租；</w:t>
      </w:r>
      <w:r>
        <w:rPr>
          <w:rFonts w:hint="eastAsia"/>
        </w:rPr>
        <w:t>(5)</w:t>
      </w:r>
      <w:r>
        <w:rPr>
          <w:rFonts w:hint="eastAsia"/>
        </w:rPr>
        <w:t>造成另一种不</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公平。</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w:t>
      </w:r>
      <w:r>
        <w:rPr>
          <w:rFonts w:hint="eastAsia"/>
        </w:rPr>
        <w:t>（以上每点</w:t>
      </w:r>
      <w:r>
        <w:rPr>
          <w:rFonts w:hint="eastAsia"/>
        </w:rPr>
        <w:t>4</w:t>
      </w:r>
      <w:r>
        <w:rPr>
          <w:rFonts w:hint="eastAsia"/>
        </w:rPr>
        <w:t>分，均要展开论述，否则酌情扣分，只答要点，每点给</w:t>
      </w:r>
      <w:r>
        <w:rPr>
          <w:rFonts w:hint="eastAsia"/>
        </w:rPr>
        <w:t>2</w:t>
      </w:r>
      <w:r>
        <w:rPr>
          <w:rFonts w:hint="eastAsia"/>
        </w:rPr>
        <w:t>分）</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23.</w:t>
      </w:r>
      <w:r>
        <w:rPr>
          <w:rFonts w:hint="eastAsia"/>
        </w:rPr>
        <w:t>试述行政改革的阻力。</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 xml:space="preserve">    (1)</w:t>
      </w:r>
      <w:r>
        <w:rPr>
          <w:rFonts w:hint="eastAsia"/>
        </w:rPr>
        <w:t>历史的局限性决定了行政改革的成败</w:t>
      </w:r>
      <w:r>
        <w:rPr>
          <w:rFonts w:hint="eastAsia"/>
        </w:rPr>
        <w:t>,(2)</w:t>
      </w:r>
      <w:r>
        <w:rPr>
          <w:rFonts w:hint="eastAsia"/>
        </w:rPr>
        <w:t>政治因素对行政改革的限制与制约；</w:t>
      </w:r>
      <w:r>
        <w:rPr>
          <w:rFonts w:hint="eastAsia"/>
        </w:rPr>
        <w:t>(3)</w:t>
      </w:r>
      <w:r>
        <w:rPr>
          <w:rFonts w:hint="eastAsia"/>
        </w:rPr>
        <w:t>在</w:t>
      </w:r>
      <w:bookmarkStart w:id="0" w:name="_GoBack"/>
      <w:bookmarkEnd w:id="0"/>
      <w:r>
        <w:rPr>
          <w:rFonts w:hint="eastAsia"/>
        </w:rPr>
        <w:t>行</w:t>
      </w:r>
      <w:r>
        <w:rPr>
          <w:rFonts w:hint="eastAsia"/>
        </w:rPr>
        <w:lastRenderedPageBreak/>
        <w:t>政系统内部行政官僚集团的反对；</w:t>
      </w:r>
      <w:r>
        <w:rPr>
          <w:rFonts w:hint="eastAsia"/>
        </w:rPr>
        <w:t>(4)</w:t>
      </w:r>
      <w:r>
        <w:rPr>
          <w:rFonts w:hint="eastAsia"/>
        </w:rPr>
        <w:t>传统的保守程度决定了行政改革的艰难程度；</w:t>
      </w:r>
      <w:r>
        <w:rPr>
          <w:rFonts w:hint="eastAsia"/>
        </w:rPr>
        <w:t>(5)</w:t>
      </w:r>
      <w:r>
        <w:rPr>
          <w:rFonts w:hint="eastAsia"/>
        </w:rPr>
        <w:t>用人</w:t>
      </w:r>
    </w:p>
    <w:p w:rsidR="004E19D1" w:rsidRDefault="004E19D1" w:rsidP="004E19D1">
      <w:pPr>
        <w:tabs>
          <w:tab w:val="left" w:pos="425"/>
          <w:tab w:val="left" w:pos="1701"/>
          <w:tab w:val="left" w:pos="2976"/>
          <w:tab w:val="left" w:pos="4252"/>
          <w:tab w:val="left" w:pos="5528"/>
          <w:tab w:val="left" w:pos="6803"/>
        </w:tabs>
        <w:rPr>
          <w:rFonts w:hint="eastAsia"/>
        </w:rPr>
      </w:pPr>
      <w:r>
        <w:rPr>
          <w:rFonts w:hint="eastAsia"/>
        </w:rPr>
        <w:t>唯亲和家长制对行政改革的负面影响。</w:t>
      </w:r>
    </w:p>
    <w:p w:rsidR="00FB5524" w:rsidRPr="004E19D1" w:rsidRDefault="004E19D1" w:rsidP="004E19D1">
      <w:pPr>
        <w:tabs>
          <w:tab w:val="left" w:pos="425"/>
          <w:tab w:val="left" w:pos="1701"/>
          <w:tab w:val="left" w:pos="2976"/>
          <w:tab w:val="left" w:pos="4252"/>
          <w:tab w:val="left" w:pos="5528"/>
          <w:tab w:val="left" w:pos="6803"/>
        </w:tabs>
      </w:pPr>
      <w:r>
        <w:rPr>
          <w:rFonts w:hint="eastAsia"/>
        </w:rPr>
        <w:t xml:space="preserve">    </w:t>
      </w:r>
      <w:r>
        <w:rPr>
          <w:rFonts w:hint="eastAsia"/>
        </w:rPr>
        <w:t>（以上每点</w:t>
      </w:r>
      <w:r>
        <w:rPr>
          <w:rFonts w:hint="eastAsia"/>
        </w:rPr>
        <w:t>4</w:t>
      </w:r>
      <w:r>
        <w:rPr>
          <w:rFonts w:hint="eastAsia"/>
        </w:rPr>
        <w:t>分，均要展开论述，否则酌情扣分，只答要点，每点给</w:t>
      </w:r>
      <w:r>
        <w:rPr>
          <w:rFonts w:hint="eastAsia"/>
        </w:rPr>
        <w:t>2</w:t>
      </w:r>
      <w:r>
        <w:rPr>
          <w:rFonts w:hint="eastAsia"/>
        </w:rPr>
        <w:t>分）</w:t>
      </w:r>
    </w:p>
    <w:sectPr w:rsidR="00FB5524" w:rsidRPr="004E19D1" w:rsidSect="00A65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D6" w:rsidRDefault="008053D6" w:rsidP="00DF57AA">
      <w:r>
        <w:separator/>
      </w:r>
    </w:p>
  </w:endnote>
  <w:endnote w:type="continuationSeparator" w:id="0">
    <w:p w:rsidR="008053D6" w:rsidRDefault="008053D6" w:rsidP="00D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D6" w:rsidRDefault="008053D6" w:rsidP="00DF57AA">
      <w:r>
        <w:separator/>
      </w:r>
    </w:p>
  </w:footnote>
  <w:footnote w:type="continuationSeparator" w:id="0">
    <w:p w:rsidR="008053D6" w:rsidRDefault="008053D6" w:rsidP="00DF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F50AB"/>
    <w:rsid w:val="00163374"/>
    <w:rsid w:val="002A6799"/>
    <w:rsid w:val="003E252C"/>
    <w:rsid w:val="004C0EED"/>
    <w:rsid w:val="004E19D1"/>
    <w:rsid w:val="00594D84"/>
    <w:rsid w:val="007F252E"/>
    <w:rsid w:val="008053D6"/>
    <w:rsid w:val="008C4621"/>
    <w:rsid w:val="00905D84"/>
    <w:rsid w:val="00915154"/>
    <w:rsid w:val="009668C2"/>
    <w:rsid w:val="00A65A8B"/>
    <w:rsid w:val="00AD5A41"/>
    <w:rsid w:val="00B977D0"/>
    <w:rsid w:val="00BB0166"/>
    <w:rsid w:val="00BF16A3"/>
    <w:rsid w:val="00DF57AA"/>
    <w:rsid w:val="00E518EE"/>
    <w:rsid w:val="00FB5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0D8DB"/>
  <w15:chartTrackingRefBased/>
  <w15:docId w15:val="{86E38C03-C470-4EE4-A1BB-4E54FE30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7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57AA"/>
    <w:rPr>
      <w:sz w:val="18"/>
      <w:szCs w:val="18"/>
    </w:rPr>
  </w:style>
  <w:style w:type="paragraph" w:styleId="a5">
    <w:name w:val="footer"/>
    <w:basedOn w:val="a"/>
    <w:link w:val="a6"/>
    <w:uiPriority w:val="99"/>
    <w:unhideWhenUsed/>
    <w:rsid w:val="00DF57AA"/>
    <w:pPr>
      <w:tabs>
        <w:tab w:val="center" w:pos="4153"/>
        <w:tab w:val="right" w:pos="8306"/>
      </w:tabs>
      <w:snapToGrid w:val="0"/>
      <w:jc w:val="left"/>
    </w:pPr>
    <w:rPr>
      <w:sz w:val="18"/>
      <w:szCs w:val="18"/>
    </w:rPr>
  </w:style>
  <w:style w:type="character" w:customStyle="1" w:styleId="a6">
    <w:name w:val="页脚 字符"/>
    <w:basedOn w:val="a0"/>
    <w:link w:val="a5"/>
    <w:uiPriority w:val="99"/>
    <w:rsid w:val="00DF57AA"/>
    <w:rPr>
      <w:sz w:val="18"/>
      <w:szCs w:val="18"/>
    </w:rPr>
  </w:style>
  <w:style w:type="character" w:styleId="a7">
    <w:name w:val="Placeholder Text"/>
    <w:basedOn w:val="a0"/>
    <w:uiPriority w:val="99"/>
    <w:semiHidden/>
    <w:rsid w:val="000F50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2021-09-09T23:35:00Z</dcterms:created>
  <dcterms:modified xsi:type="dcterms:W3CDTF">2021-09-09T23:35:00Z</dcterms:modified>
</cp:coreProperties>
</file>